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sz w:val="44"/>
          <w:szCs w:val="44"/>
        </w:rPr>
        <w:t>202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 w:cs="仿宋"/>
          <w:sz w:val="44"/>
          <w:szCs w:val="44"/>
        </w:rPr>
        <w:t>年度琅琊区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市场监管局</w:t>
      </w:r>
      <w:r>
        <w:rPr>
          <w:rFonts w:hint="eastAsia" w:ascii="方正小标宋简体" w:hAnsi="仿宋" w:eastAsia="方正小标宋简体" w:cs="仿宋"/>
          <w:sz w:val="44"/>
          <w:szCs w:val="44"/>
        </w:rPr>
        <w:t>重大行政决策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事项目录</w:t>
      </w:r>
    </w:p>
    <w:tbl>
      <w:tblPr>
        <w:tblStyle w:val="2"/>
        <w:tblW w:w="9585" w:type="dxa"/>
        <w:tblInd w:w="-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4500"/>
        <w:gridCol w:w="1995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事项名称（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Hans"/>
              </w:rPr>
              <w:t>拟定</w:t>
            </w:r>
            <w:r>
              <w:rPr>
                <w:rFonts w:ascii="黑体" w:hAnsi="黑体" w:eastAsia="黑体"/>
                <w:sz w:val="32"/>
                <w:szCs w:val="32"/>
              </w:rPr>
              <w:t>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承办部门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修订《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琅琊区质量发展奖励扶持若干规定》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质量认证与标准计量监督管理股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pStyle w:val="4"/>
              <w:spacing w:before="7" w:line="400" w:lineRule="exact"/>
              <w:ind w:left="293" w:leftChars="0" w:right="230" w:right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95" w:type="dxa"/>
            <w:noWrap w:val="0"/>
            <w:vAlign w:val="center"/>
          </w:tcPr>
          <w:p>
            <w:pPr>
              <w:pStyle w:val="4"/>
              <w:spacing w:before="6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pStyle w:val="4"/>
              <w:spacing w:before="7" w:line="400" w:lineRule="exact"/>
              <w:ind w:left="0" w:leftChars="0" w:right="-19" w:rightChars="-9" w:hanging="11" w:firstLineChars="0"/>
              <w:jc w:val="both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4"/>
              <w:spacing w:before="7" w:line="400" w:lineRule="exact"/>
              <w:ind w:left="16" w:leftChars="0" w:right="10" w:rightChars="0" w:hanging="16" w:hangingChars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4"/>
              <w:spacing w:before="7" w:line="400" w:lineRule="exact"/>
              <w:ind w:left="293" w:leftChars="0" w:right="23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OTc1MjM2OTRkY2UxODJmMjgxMWUxOTJjNWIzM2YifQ=="/>
  </w:docVars>
  <w:rsids>
    <w:rsidRoot w:val="00000000"/>
    <w:rsid w:val="00730341"/>
    <w:rsid w:val="1D303770"/>
    <w:rsid w:val="2A6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2024-03-12T07:51:00Z</dcterms:created>
  <dc:creator>Administrator</dc:creator>
  <cp:lastModifiedBy>Sins.</cp:lastModifiedBy>
  <cp:lastPrinted>2024-03-13T06:56:00Z</cp:lastPrinted>
  <dcterms:modified xsi:type="dcterms:W3CDTF">2024-03-13T07:16:24Z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9E17C08B868348F180601D74757D092A_13</vt:lpwstr>
  </property>
</Properties>
</file>